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EB8" w:rsidRPr="006145D7" w:rsidRDefault="00526EB8">
      <w:pPr>
        <w:rPr>
          <w:b/>
          <w:noProof/>
          <w:lang w:eastAsia="cs-CZ"/>
        </w:rPr>
      </w:pPr>
      <w:r w:rsidRPr="006145D7">
        <w:rPr>
          <w:b/>
          <w:noProof/>
          <w:lang w:eastAsia="cs-CZ"/>
        </w:rPr>
        <w:t xml:space="preserve">RYBÁŘSTVÍ  - </w:t>
      </w:r>
      <w:r w:rsidR="006145D7">
        <w:rPr>
          <w:b/>
          <w:noProof/>
          <w:lang w:eastAsia="cs-CZ"/>
        </w:rPr>
        <w:t xml:space="preserve"> </w:t>
      </w:r>
      <w:r w:rsidRPr="006145D7">
        <w:rPr>
          <w:b/>
          <w:noProof/>
          <w:lang w:eastAsia="cs-CZ"/>
        </w:rPr>
        <w:t xml:space="preserve">SÁDKY STARÉ RANSKO </w:t>
      </w:r>
    </w:p>
    <w:p w:rsidR="00E67DE0" w:rsidRDefault="00526EB8">
      <w:pPr>
        <w:rPr>
          <w:noProof/>
          <w:lang w:eastAsia="cs-CZ"/>
        </w:rPr>
      </w:pPr>
      <w:r>
        <w:rPr>
          <w:noProof/>
          <w:lang w:eastAsia="cs-CZ"/>
        </w:rPr>
        <w:t xml:space="preserve">Lesní družstvo obcí vybudovalo na území obce Staré Ransko rybářské sádky, které  slouží k celoročnímu prodeji  tržních i násadových sladkovních ryb. Nabídka je závislá na ročním období. </w:t>
      </w:r>
      <w:r w:rsidR="005B556C">
        <w:rPr>
          <w:noProof/>
          <w:lang w:eastAsia="cs-CZ"/>
        </w:rPr>
        <w:t>S</w:t>
      </w:r>
      <w:r w:rsidR="00E67DE0">
        <w:rPr>
          <w:noProof/>
          <w:lang w:eastAsia="cs-CZ"/>
        </w:rPr>
        <w:t>ádk</w:t>
      </w:r>
      <w:r w:rsidR="00FB5E5C">
        <w:rPr>
          <w:noProof/>
          <w:lang w:eastAsia="cs-CZ"/>
        </w:rPr>
        <w:t xml:space="preserve">y </w:t>
      </w:r>
      <w:r w:rsidR="00E67DE0">
        <w:rPr>
          <w:noProof/>
          <w:lang w:eastAsia="cs-CZ"/>
        </w:rPr>
        <w:t xml:space="preserve"> leží pod hrází rybníka Pobočný.  Jsou dostupné po místních komunikacích z města Ždírec </w:t>
      </w:r>
      <w:r w:rsidR="005B556C">
        <w:rPr>
          <w:noProof/>
          <w:lang w:eastAsia="cs-CZ"/>
        </w:rPr>
        <w:t xml:space="preserve">       </w:t>
      </w:r>
      <w:r w:rsidR="00E67DE0">
        <w:rPr>
          <w:noProof/>
          <w:lang w:eastAsia="cs-CZ"/>
        </w:rPr>
        <w:t xml:space="preserve">nad Doubravou, </w:t>
      </w:r>
      <w:r w:rsidR="006145D7">
        <w:rPr>
          <w:noProof/>
          <w:lang w:eastAsia="cs-CZ"/>
        </w:rPr>
        <w:t>obce Nové Ransko n</w:t>
      </w:r>
      <w:r w:rsidR="00FB5E5C">
        <w:rPr>
          <w:noProof/>
          <w:lang w:eastAsia="cs-CZ"/>
        </w:rPr>
        <w:t>e</w:t>
      </w:r>
      <w:r w:rsidR="006145D7">
        <w:rPr>
          <w:noProof/>
          <w:lang w:eastAsia="cs-CZ"/>
        </w:rPr>
        <w:t>bo místní části obce Krucembur</w:t>
      </w:r>
      <w:r w:rsidR="005B556C">
        <w:rPr>
          <w:noProof/>
          <w:lang w:eastAsia="cs-CZ"/>
        </w:rPr>
        <w:t>k</w:t>
      </w:r>
      <w:r w:rsidR="006145D7">
        <w:rPr>
          <w:noProof/>
          <w:lang w:eastAsia="cs-CZ"/>
        </w:rPr>
        <w:t xml:space="preserve"> – Starého Ranska.  </w:t>
      </w:r>
      <w:r w:rsidR="005B556C">
        <w:rPr>
          <w:noProof/>
          <w:lang w:eastAsia="cs-CZ"/>
        </w:rPr>
        <w:t xml:space="preserve">           </w:t>
      </w:r>
      <w:r w:rsidR="006145D7">
        <w:rPr>
          <w:noProof/>
          <w:lang w:eastAsia="cs-CZ"/>
        </w:rPr>
        <w:t xml:space="preserve">Trasu lze naplánovat dle přiložené mapy. </w:t>
      </w:r>
    </w:p>
    <w:p w:rsidR="00BD0279" w:rsidRPr="00BD0279" w:rsidRDefault="00BD0279">
      <w:pPr>
        <w:rPr>
          <w:b/>
          <w:noProof/>
          <w:lang w:eastAsia="cs-CZ"/>
        </w:rPr>
      </w:pPr>
      <w:r w:rsidRPr="00BD0279">
        <w:rPr>
          <w:b/>
          <w:noProof/>
          <w:lang w:eastAsia="cs-CZ"/>
        </w:rPr>
        <w:t xml:space="preserve">V aktuální nabídce je nyní tržní kapr 85,- Kč/kg, tržní lín 100,- Kč/kg a tržní štika  200, -Kč/kg. </w:t>
      </w:r>
      <w:r w:rsidR="005B556C">
        <w:rPr>
          <w:b/>
          <w:noProof/>
          <w:lang w:eastAsia="cs-CZ"/>
        </w:rPr>
        <w:t xml:space="preserve">     </w:t>
      </w:r>
      <w:r w:rsidR="001E6C33">
        <w:rPr>
          <w:b/>
          <w:noProof/>
          <w:lang w:eastAsia="cs-CZ"/>
        </w:rPr>
        <w:t xml:space="preserve">Ceny jsou včetně DPH. </w:t>
      </w:r>
    </w:p>
    <w:p w:rsidR="003C544A" w:rsidRPr="003B69C1" w:rsidRDefault="00526EB8">
      <w:pPr>
        <w:rPr>
          <w:b/>
          <w:noProof/>
          <w:sz w:val="28"/>
          <w:szCs w:val="28"/>
          <w:lang w:eastAsia="cs-CZ"/>
        </w:rPr>
      </w:pPr>
      <w:r w:rsidRPr="003B69C1">
        <w:rPr>
          <w:b/>
          <w:noProof/>
          <w:sz w:val="28"/>
          <w:szCs w:val="28"/>
          <w:lang w:eastAsia="cs-CZ"/>
        </w:rPr>
        <w:t xml:space="preserve">Prodej na sádkách </w:t>
      </w:r>
      <w:r w:rsidR="00BD0279" w:rsidRPr="003B69C1">
        <w:rPr>
          <w:b/>
          <w:noProof/>
          <w:sz w:val="28"/>
          <w:szCs w:val="28"/>
          <w:lang w:eastAsia="cs-CZ"/>
        </w:rPr>
        <w:t>v roce 202</w:t>
      </w:r>
      <w:r w:rsidR="00BD0279">
        <w:rPr>
          <w:b/>
          <w:noProof/>
          <w:sz w:val="28"/>
          <w:szCs w:val="28"/>
          <w:lang w:eastAsia="cs-CZ"/>
        </w:rPr>
        <w:t>2</w:t>
      </w:r>
      <w:r w:rsidR="00BD0279" w:rsidRPr="003B69C1">
        <w:rPr>
          <w:b/>
          <w:noProof/>
          <w:sz w:val="28"/>
          <w:szCs w:val="28"/>
          <w:lang w:eastAsia="cs-CZ"/>
        </w:rPr>
        <w:t xml:space="preserve"> </w:t>
      </w:r>
      <w:r w:rsidR="00481388" w:rsidRPr="003B69C1">
        <w:rPr>
          <w:b/>
          <w:noProof/>
          <w:sz w:val="28"/>
          <w:szCs w:val="28"/>
          <w:lang w:eastAsia="cs-CZ"/>
        </w:rPr>
        <w:t xml:space="preserve">bude </w:t>
      </w:r>
      <w:r w:rsidRPr="003B69C1">
        <w:rPr>
          <w:b/>
          <w:noProof/>
          <w:sz w:val="28"/>
          <w:szCs w:val="28"/>
          <w:lang w:eastAsia="cs-CZ"/>
        </w:rPr>
        <w:t>probíh</w:t>
      </w:r>
      <w:r w:rsidR="00481388" w:rsidRPr="003B69C1">
        <w:rPr>
          <w:b/>
          <w:noProof/>
          <w:sz w:val="28"/>
          <w:szCs w:val="28"/>
          <w:lang w:eastAsia="cs-CZ"/>
        </w:rPr>
        <w:t xml:space="preserve">at </w:t>
      </w:r>
      <w:r w:rsidRPr="003B69C1">
        <w:rPr>
          <w:b/>
          <w:noProof/>
          <w:sz w:val="28"/>
          <w:szCs w:val="28"/>
          <w:lang w:eastAsia="cs-CZ"/>
        </w:rPr>
        <w:t xml:space="preserve">každý pátek od 13 00 hod. </w:t>
      </w:r>
      <w:r w:rsidR="005B556C">
        <w:rPr>
          <w:b/>
          <w:noProof/>
          <w:sz w:val="28"/>
          <w:szCs w:val="28"/>
          <w:lang w:eastAsia="cs-CZ"/>
        </w:rPr>
        <w:t xml:space="preserve">       </w:t>
      </w:r>
      <w:r w:rsidRPr="003B69C1">
        <w:rPr>
          <w:b/>
          <w:noProof/>
          <w:sz w:val="28"/>
          <w:szCs w:val="28"/>
          <w:lang w:eastAsia="cs-CZ"/>
        </w:rPr>
        <w:t>do 16 00 hod.</w:t>
      </w:r>
      <w:r w:rsidR="001C72C4">
        <w:rPr>
          <w:b/>
          <w:noProof/>
          <w:sz w:val="28"/>
          <w:szCs w:val="28"/>
          <w:lang w:eastAsia="cs-CZ"/>
        </w:rPr>
        <w:t>,</w:t>
      </w:r>
      <w:r w:rsidRPr="003B69C1">
        <w:rPr>
          <w:b/>
          <w:noProof/>
          <w:sz w:val="28"/>
          <w:szCs w:val="28"/>
          <w:lang w:eastAsia="cs-CZ"/>
        </w:rPr>
        <w:t xml:space="preserve"> </w:t>
      </w:r>
      <w:r w:rsidR="00E67DE0" w:rsidRPr="003B69C1">
        <w:rPr>
          <w:b/>
          <w:noProof/>
          <w:sz w:val="28"/>
          <w:szCs w:val="28"/>
          <w:lang w:eastAsia="cs-CZ"/>
        </w:rPr>
        <w:t xml:space="preserve"> </w:t>
      </w:r>
      <w:r w:rsidR="003C544A" w:rsidRPr="003B69C1">
        <w:rPr>
          <w:b/>
          <w:noProof/>
          <w:sz w:val="28"/>
          <w:szCs w:val="28"/>
          <w:lang w:eastAsia="cs-CZ"/>
        </w:rPr>
        <w:t xml:space="preserve">a to od </w:t>
      </w:r>
      <w:r w:rsidR="00BD0279">
        <w:rPr>
          <w:b/>
          <w:noProof/>
          <w:sz w:val="28"/>
          <w:szCs w:val="28"/>
          <w:lang w:eastAsia="cs-CZ"/>
        </w:rPr>
        <w:t>1</w:t>
      </w:r>
      <w:r w:rsidR="003C544A" w:rsidRPr="003B69C1">
        <w:rPr>
          <w:b/>
          <w:noProof/>
          <w:sz w:val="28"/>
          <w:szCs w:val="28"/>
          <w:lang w:eastAsia="cs-CZ"/>
        </w:rPr>
        <w:t>.4. 202</w:t>
      </w:r>
      <w:r w:rsidR="00BD0279">
        <w:rPr>
          <w:b/>
          <w:noProof/>
          <w:sz w:val="28"/>
          <w:szCs w:val="28"/>
          <w:lang w:eastAsia="cs-CZ"/>
        </w:rPr>
        <w:t>2</w:t>
      </w:r>
      <w:r w:rsidR="003C544A" w:rsidRPr="003B69C1">
        <w:rPr>
          <w:b/>
          <w:noProof/>
          <w:sz w:val="28"/>
          <w:szCs w:val="28"/>
          <w:lang w:eastAsia="cs-CZ"/>
        </w:rPr>
        <w:t xml:space="preserve"> do odvolání. </w:t>
      </w:r>
    </w:p>
    <w:p w:rsidR="00526EB8" w:rsidRPr="003B69C1" w:rsidRDefault="00481388">
      <w:pPr>
        <w:rPr>
          <w:b/>
          <w:noProof/>
          <w:sz w:val="32"/>
          <w:szCs w:val="32"/>
          <w:u w:val="single"/>
          <w:lang w:eastAsia="cs-CZ"/>
        </w:rPr>
      </w:pPr>
      <w:r w:rsidRPr="003B69C1">
        <w:rPr>
          <w:b/>
          <w:noProof/>
          <w:sz w:val="32"/>
          <w:szCs w:val="32"/>
          <w:u w:val="single"/>
          <w:lang w:eastAsia="cs-CZ"/>
        </w:rPr>
        <w:t>Mimořádný p</w:t>
      </w:r>
      <w:r w:rsidR="00E67DE0" w:rsidRPr="003B69C1">
        <w:rPr>
          <w:b/>
          <w:noProof/>
          <w:sz w:val="32"/>
          <w:szCs w:val="32"/>
          <w:u w:val="single"/>
          <w:lang w:eastAsia="cs-CZ"/>
        </w:rPr>
        <w:t>rodej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 bude proveden </w:t>
      </w:r>
      <w:r w:rsidR="00BD0279">
        <w:rPr>
          <w:b/>
          <w:noProof/>
          <w:sz w:val="32"/>
          <w:szCs w:val="32"/>
          <w:u w:val="single"/>
          <w:lang w:eastAsia="cs-CZ"/>
        </w:rPr>
        <w:t>15.4. 2022</w:t>
      </w:r>
      <w:r w:rsidR="00E67DE0" w:rsidRPr="003B69C1">
        <w:rPr>
          <w:b/>
          <w:noProof/>
          <w:sz w:val="32"/>
          <w:szCs w:val="32"/>
          <w:u w:val="single"/>
          <w:lang w:eastAsia="cs-CZ"/>
        </w:rPr>
        <w:t xml:space="preserve"> 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– </w:t>
      </w:r>
      <w:r w:rsidR="00BD0279">
        <w:rPr>
          <w:b/>
          <w:noProof/>
          <w:sz w:val="32"/>
          <w:szCs w:val="32"/>
          <w:u w:val="single"/>
          <w:lang w:eastAsia="cs-CZ"/>
        </w:rPr>
        <w:t>Velký pátek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, </w:t>
      </w:r>
      <w:r w:rsidR="000B086C">
        <w:rPr>
          <w:b/>
          <w:noProof/>
          <w:sz w:val="32"/>
          <w:szCs w:val="32"/>
          <w:u w:val="single"/>
          <w:lang w:eastAsia="cs-CZ"/>
        </w:rPr>
        <w:t xml:space="preserve"> </w:t>
      </w:r>
      <w:r w:rsidR="005B556C">
        <w:rPr>
          <w:b/>
          <w:noProof/>
          <w:sz w:val="32"/>
          <w:szCs w:val="32"/>
          <w:u w:val="single"/>
          <w:lang w:eastAsia="cs-CZ"/>
        </w:rPr>
        <w:t xml:space="preserve">          </w:t>
      </w:r>
      <w:bookmarkStart w:id="0" w:name="_GoBack"/>
      <w:bookmarkEnd w:id="0"/>
      <w:r w:rsidR="005B556C">
        <w:rPr>
          <w:b/>
          <w:noProof/>
          <w:sz w:val="32"/>
          <w:szCs w:val="32"/>
          <w:u w:val="single"/>
          <w:lang w:eastAsia="cs-CZ"/>
        </w:rPr>
        <w:t xml:space="preserve"> </w:t>
      </w:r>
      <w:r w:rsidRPr="003B69C1">
        <w:rPr>
          <w:b/>
          <w:noProof/>
          <w:sz w:val="32"/>
          <w:szCs w:val="32"/>
          <w:u w:val="single"/>
          <w:lang w:eastAsia="cs-CZ"/>
        </w:rPr>
        <w:t>a to od 1</w:t>
      </w:r>
      <w:r w:rsidR="00BD0279">
        <w:rPr>
          <w:b/>
          <w:noProof/>
          <w:sz w:val="32"/>
          <w:szCs w:val="32"/>
          <w:u w:val="single"/>
          <w:lang w:eastAsia="cs-CZ"/>
        </w:rPr>
        <w:t>3</w:t>
      </w:r>
      <w:r w:rsidRPr="003B69C1">
        <w:rPr>
          <w:b/>
          <w:noProof/>
          <w:sz w:val="32"/>
          <w:szCs w:val="32"/>
          <w:u w:val="single"/>
          <w:lang w:eastAsia="cs-CZ"/>
        </w:rPr>
        <w:t xml:space="preserve"> 00  hod. do 16 00 hod.   </w:t>
      </w:r>
    </w:p>
    <w:p w:rsidR="00526EB8" w:rsidRDefault="00E67DE0">
      <w:pPr>
        <w:rPr>
          <w:noProof/>
          <w:lang w:eastAsia="cs-CZ"/>
        </w:rPr>
      </w:pPr>
      <w:r>
        <w:rPr>
          <w:noProof/>
          <w:lang w:eastAsia="cs-CZ"/>
        </w:rPr>
        <w:t xml:space="preserve">Zájemci  o  nákup většího  množství  tržních nebo násadových ryb kontaktujte prosím  odpovědnou osobu :  pana </w:t>
      </w:r>
      <w:r w:rsidRPr="0035639D">
        <w:rPr>
          <w:b/>
          <w:noProof/>
          <w:lang w:eastAsia="cs-CZ"/>
        </w:rPr>
        <w:t>Libora Klabeneše   mob.:  606 732 704</w:t>
      </w:r>
      <w:r>
        <w:rPr>
          <w:noProof/>
          <w:lang w:eastAsia="cs-CZ"/>
        </w:rPr>
        <w:t xml:space="preserve">, který zodpoví  i  jiné dotazy ohledně prodeje.  </w:t>
      </w:r>
    </w:p>
    <w:p w:rsidR="00E67DE0" w:rsidRDefault="00E67DE0">
      <w:pPr>
        <w:rPr>
          <w:noProof/>
          <w:lang w:eastAsia="cs-CZ"/>
        </w:rPr>
      </w:pPr>
    </w:p>
    <w:p w:rsidR="00267A11" w:rsidRDefault="00526EB8">
      <w:r>
        <w:rPr>
          <w:noProof/>
          <w:lang w:eastAsia="cs-CZ"/>
        </w:rPr>
        <w:drawing>
          <wp:inline distT="0" distB="0" distL="0" distR="0">
            <wp:extent cx="5760720" cy="2886361"/>
            <wp:effectExtent l="0" t="0" r="0" b="9525"/>
            <wp:docPr id="1" name="Obrázek 1" descr="C:\Users\lukes\Desktop\mapy sádk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es\Desktop\mapy sádky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B8"/>
    <w:rsid w:val="000B086C"/>
    <w:rsid w:val="00104148"/>
    <w:rsid w:val="001C72C4"/>
    <w:rsid w:val="001E6C33"/>
    <w:rsid w:val="00267A11"/>
    <w:rsid w:val="0035639D"/>
    <w:rsid w:val="003B69C1"/>
    <w:rsid w:val="003C544A"/>
    <w:rsid w:val="00481388"/>
    <w:rsid w:val="00526EB8"/>
    <w:rsid w:val="005B556C"/>
    <w:rsid w:val="006145D7"/>
    <w:rsid w:val="00BD0279"/>
    <w:rsid w:val="00E67DE0"/>
    <w:rsid w:val="00FB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2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147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Štěpán Lukeš</dc:creator>
  <cp:lastModifiedBy>Štěpán Lukeš</cp:lastModifiedBy>
  <cp:revision>9</cp:revision>
  <cp:lastPrinted>2020-11-02T09:42:00Z</cp:lastPrinted>
  <dcterms:created xsi:type="dcterms:W3CDTF">2020-11-02T09:17:00Z</dcterms:created>
  <dcterms:modified xsi:type="dcterms:W3CDTF">2022-03-31T11:43:00Z</dcterms:modified>
</cp:coreProperties>
</file>